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1648" w:rsidRDefault="003D1648" w:rsidP="003D1648">
      <w:pPr>
        <w:pStyle w:val="Standard"/>
        <w:spacing w:after="3" w:line="242" w:lineRule="auto"/>
        <w:ind w:left="4488" w:right="151" w:firstLine="552"/>
        <w:jc w:val="center"/>
        <w:rPr>
          <w:sz w:val="28"/>
          <w:szCs w:val="28"/>
        </w:rPr>
      </w:pPr>
      <w:r>
        <w:rPr>
          <w:sz w:val="28"/>
          <w:szCs w:val="28"/>
        </w:rPr>
        <w:t>Anexa la HCL nr.</w:t>
      </w:r>
      <w:r w:rsidR="006D263B">
        <w:rPr>
          <w:sz w:val="28"/>
          <w:szCs w:val="28"/>
        </w:rPr>
        <w:t xml:space="preserve"> 36</w:t>
      </w:r>
      <w:r>
        <w:rPr>
          <w:sz w:val="28"/>
          <w:szCs w:val="28"/>
        </w:rPr>
        <w:t>/202</w:t>
      </w:r>
      <w:r w:rsidR="00F254B7">
        <w:rPr>
          <w:sz w:val="28"/>
          <w:szCs w:val="28"/>
        </w:rPr>
        <w:t>5</w:t>
      </w:r>
    </w:p>
    <w:p w:rsidR="003D1648" w:rsidRPr="003F651A" w:rsidRDefault="003D1648" w:rsidP="003D1648">
      <w:pPr>
        <w:spacing w:before="185" w:line="371" w:lineRule="exact"/>
        <w:ind w:left="203" w:right="778"/>
        <w:jc w:val="center"/>
        <w:rPr>
          <w:b/>
          <w:i/>
          <w:sz w:val="34"/>
        </w:rPr>
      </w:pPr>
      <w:r>
        <w:rPr>
          <w:b/>
          <w:i/>
          <w:w w:val="105"/>
          <w:sz w:val="34"/>
        </w:rPr>
        <w:t>REGULAMENT PRIVIND ÎNREGISTRAREA AUDIO-VIDEO A ȘEDINȚELOR CONSILIULUI LOCAL AL COMUNEI SĂSCIORI</w:t>
      </w:r>
    </w:p>
    <w:p w:rsidR="003D1648" w:rsidRPr="003F651A" w:rsidRDefault="003D1648" w:rsidP="009C14B9">
      <w:pPr>
        <w:pStyle w:val="Heading4"/>
        <w:spacing w:before="255" w:line="403" w:lineRule="auto"/>
        <w:ind w:left="450" w:right="6236"/>
      </w:pPr>
      <w:r w:rsidRPr="003F651A">
        <w:rPr>
          <w:w w:val="105"/>
        </w:rPr>
        <w:t>CAPITOLUL</w:t>
      </w:r>
      <w:r w:rsidR="009C14B9">
        <w:rPr>
          <w:w w:val="105"/>
        </w:rPr>
        <w:t xml:space="preserve"> I INTRODUCERE</w:t>
      </w:r>
    </w:p>
    <w:p w:rsidR="003D1648" w:rsidRPr="003F651A" w:rsidRDefault="003D1648" w:rsidP="003D1648">
      <w:pPr>
        <w:pStyle w:val="Heading6"/>
        <w:spacing w:line="287" w:lineRule="exact"/>
        <w:ind w:left="863"/>
      </w:pPr>
      <w:r>
        <w:rPr>
          <w:spacing w:val="-1"/>
          <w:w w:val="110"/>
        </w:rPr>
        <w:t>Art.1.O</w:t>
      </w:r>
      <w:r w:rsidRPr="003F651A">
        <w:rPr>
          <w:spacing w:val="-1"/>
          <w:w w:val="110"/>
        </w:rPr>
        <w:t>biectul</w:t>
      </w:r>
      <w:r w:rsidRPr="003F651A">
        <w:rPr>
          <w:spacing w:val="-15"/>
          <w:w w:val="110"/>
        </w:rPr>
        <w:t xml:space="preserve"> </w:t>
      </w:r>
      <w:r w:rsidRPr="003F651A">
        <w:rPr>
          <w:w w:val="110"/>
        </w:rPr>
        <w:t>de</w:t>
      </w:r>
      <w:r w:rsidRPr="003F651A">
        <w:rPr>
          <w:spacing w:val="-11"/>
          <w:w w:val="110"/>
        </w:rPr>
        <w:t xml:space="preserve"> </w:t>
      </w:r>
      <w:r w:rsidRPr="003F651A">
        <w:rPr>
          <w:w w:val="110"/>
        </w:rPr>
        <w:t>reglementare</w:t>
      </w:r>
    </w:p>
    <w:p w:rsidR="003D1648" w:rsidRPr="003F651A" w:rsidRDefault="003D1648" w:rsidP="003D1648">
      <w:pPr>
        <w:pStyle w:val="ListParagraph"/>
        <w:numPr>
          <w:ilvl w:val="0"/>
          <w:numId w:val="1"/>
        </w:numPr>
        <w:tabs>
          <w:tab w:val="left" w:pos="561"/>
        </w:tabs>
        <w:spacing w:before="42" w:line="249" w:lineRule="auto"/>
        <w:ind w:right="641" w:hanging="2"/>
        <w:rPr>
          <w:sz w:val="26"/>
        </w:rPr>
      </w:pPr>
      <w:r w:rsidRPr="003F651A">
        <w:rPr>
          <w:sz w:val="26"/>
        </w:rPr>
        <w:t>Prezentul</w:t>
      </w:r>
      <w:r w:rsidRPr="003F651A">
        <w:rPr>
          <w:spacing w:val="1"/>
          <w:sz w:val="26"/>
        </w:rPr>
        <w:t xml:space="preserve"> </w:t>
      </w:r>
      <w:r w:rsidRPr="003F651A">
        <w:rPr>
          <w:sz w:val="26"/>
        </w:rPr>
        <w:t>Regulament</w:t>
      </w:r>
      <w:r w:rsidRPr="003F651A">
        <w:rPr>
          <w:spacing w:val="1"/>
          <w:sz w:val="26"/>
        </w:rPr>
        <w:t xml:space="preserve"> </w:t>
      </w:r>
      <w:r>
        <w:rPr>
          <w:sz w:val="26"/>
        </w:rPr>
        <w:t xml:space="preserve">reglementează prcedura de înregistrare și păstrare a înregistrărilor audio-video al ședințelor </w:t>
      </w:r>
      <w:r w:rsidRPr="00F8292D">
        <w:rPr>
          <w:sz w:val="26"/>
        </w:rPr>
        <w:t>de</w:t>
      </w:r>
      <w:r w:rsidRPr="00382EBB">
        <w:rPr>
          <w:color w:val="FF0000"/>
          <w:sz w:val="26"/>
        </w:rPr>
        <w:t xml:space="preserve"> </w:t>
      </w:r>
      <w:r>
        <w:rPr>
          <w:sz w:val="26"/>
        </w:rPr>
        <w:t>Consiliu Local al comunei Săsciori.</w:t>
      </w:r>
    </w:p>
    <w:p w:rsidR="003D1648" w:rsidRPr="000F7758" w:rsidRDefault="003D1648" w:rsidP="003D1648">
      <w:pPr>
        <w:pStyle w:val="ListParagraph"/>
        <w:numPr>
          <w:ilvl w:val="0"/>
          <w:numId w:val="1"/>
        </w:numPr>
        <w:tabs>
          <w:tab w:val="left" w:pos="555"/>
        </w:tabs>
        <w:spacing w:before="22" w:line="232" w:lineRule="auto"/>
        <w:ind w:left="153" w:right="637" w:hanging="2"/>
        <w:rPr>
          <w:color w:val="000000" w:themeColor="text1"/>
          <w:sz w:val="26"/>
        </w:rPr>
      </w:pPr>
      <w:r w:rsidRPr="000F7758">
        <w:rPr>
          <w:color w:val="000000" w:themeColor="text1"/>
          <w:w w:val="105"/>
          <w:sz w:val="26"/>
        </w:rPr>
        <w:t>Ședințele de Consiliu Local Săsciori sunt publice.</w:t>
      </w:r>
    </w:p>
    <w:p w:rsidR="003D1648" w:rsidRPr="00030E85" w:rsidRDefault="003D1648" w:rsidP="003D1648">
      <w:pPr>
        <w:pStyle w:val="ListParagraph"/>
        <w:numPr>
          <w:ilvl w:val="0"/>
          <w:numId w:val="1"/>
        </w:numPr>
        <w:tabs>
          <w:tab w:val="left" w:pos="551"/>
        </w:tabs>
        <w:spacing w:before="25"/>
        <w:ind w:left="550" w:hanging="399"/>
      </w:pPr>
      <w:r>
        <w:rPr>
          <w:sz w:val="26"/>
        </w:rPr>
        <w:t xml:space="preserve">Acțiunea de înregistrare audio-video a ședințelor de consiliu local are  ca scop </w:t>
      </w:r>
      <w:r>
        <w:rPr>
          <w:b/>
          <w:sz w:val="26"/>
        </w:rPr>
        <w:t>contribuția semnificativă la redactarea proceselor verbale ale ședințelor de consiliu local, în sensul consemnării întocmai în cuprinsul acestora a tuturor problemelor dezbătute/opiniilor exprimate în cadrul ședinței dar și transparentizarea activiății consiliului local în raport cu cetățenii.</w:t>
      </w:r>
    </w:p>
    <w:p w:rsidR="00030E85" w:rsidRPr="006D263B" w:rsidRDefault="00030E85" w:rsidP="003D1648">
      <w:pPr>
        <w:pStyle w:val="ListParagraph"/>
        <w:numPr>
          <w:ilvl w:val="0"/>
          <w:numId w:val="1"/>
        </w:numPr>
        <w:tabs>
          <w:tab w:val="left" w:pos="551"/>
        </w:tabs>
        <w:spacing w:before="25"/>
        <w:ind w:left="550" w:hanging="399"/>
        <w:rPr>
          <w:color w:val="FF0000"/>
        </w:rPr>
      </w:pPr>
      <w:r w:rsidRPr="006D263B">
        <w:rPr>
          <w:color w:val="FF0000"/>
          <w:sz w:val="26"/>
        </w:rPr>
        <w:t xml:space="preserve">Toate ședințele Consiliului Local cu prezență fizică se vor înregistra audio-video. </w:t>
      </w:r>
    </w:p>
    <w:p w:rsidR="003D1648" w:rsidRPr="003F651A" w:rsidRDefault="003D1648" w:rsidP="003D1648">
      <w:pPr>
        <w:pStyle w:val="BodyText"/>
        <w:spacing w:before="9"/>
      </w:pPr>
    </w:p>
    <w:p w:rsidR="003D1648" w:rsidRPr="003F651A" w:rsidRDefault="003D1648" w:rsidP="003D1648">
      <w:pPr>
        <w:pStyle w:val="Heading4"/>
        <w:ind w:left="1015"/>
      </w:pPr>
      <w:r w:rsidRPr="003F651A">
        <w:rPr>
          <w:spacing w:val="-1"/>
          <w:w w:val="105"/>
        </w:rPr>
        <w:t>CAPITOLUL</w:t>
      </w:r>
      <w:r w:rsidRPr="003F651A">
        <w:rPr>
          <w:spacing w:val="-16"/>
          <w:w w:val="105"/>
        </w:rPr>
        <w:t xml:space="preserve"> </w:t>
      </w:r>
      <w:r w:rsidRPr="003F651A">
        <w:rPr>
          <w:w w:val="105"/>
        </w:rPr>
        <w:t>II</w:t>
      </w:r>
    </w:p>
    <w:p w:rsidR="003D1648" w:rsidRPr="00F254B7" w:rsidRDefault="003D1648" w:rsidP="00F254B7">
      <w:pPr>
        <w:ind w:left="1015"/>
        <w:rPr>
          <w:b/>
          <w:sz w:val="27"/>
        </w:rPr>
      </w:pPr>
      <w:r>
        <w:rPr>
          <w:b/>
          <w:sz w:val="27"/>
        </w:rPr>
        <w:t>ÎNREGISTRAREA AUDIO-VIDEO ÎN SALA DE DESFĂȘURARE A ȘEDINȚEI DE CONSILIU LOCAL</w:t>
      </w:r>
    </w:p>
    <w:p w:rsidR="003D1648" w:rsidRPr="000F6B66" w:rsidRDefault="003D1648" w:rsidP="003D1648">
      <w:pPr>
        <w:pStyle w:val="BodyText"/>
        <w:spacing w:before="29" w:line="232" w:lineRule="auto"/>
        <w:ind w:left="174" w:right="688" w:hanging="13"/>
        <w:jc w:val="both"/>
        <w:rPr>
          <w:b/>
          <w:spacing w:val="1"/>
        </w:rPr>
      </w:pPr>
      <w:r>
        <w:t xml:space="preserve"> (1</w:t>
      </w:r>
      <w:r w:rsidRPr="003F651A">
        <w:t>)</w:t>
      </w:r>
      <w:r w:rsidRPr="003F651A">
        <w:rPr>
          <w:spacing w:val="1"/>
        </w:rPr>
        <w:t xml:space="preserve"> </w:t>
      </w:r>
      <w:r w:rsidRPr="000F6B66">
        <w:rPr>
          <w:b/>
          <w:spacing w:val="1"/>
        </w:rPr>
        <w:t>Asigurarea tehnicii de înregistrare</w:t>
      </w:r>
    </w:p>
    <w:p w:rsidR="003D1648" w:rsidRPr="003F651A" w:rsidRDefault="003D1648" w:rsidP="003D1648">
      <w:pPr>
        <w:pStyle w:val="BodyText"/>
        <w:spacing w:before="29" w:line="232" w:lineRule="auto"/>
        <w:ind w:left="174" w:right="688" w:hanging="13"/>
        <w:jc w:val="both"/>
      </w:pPr>
      <w:r>
        <w:rPr>
          <w:spacing w:val="1"/>
        </w:rPr>
        <w:tab/>
      </w:r>
      <w:r>
        <w:rPr>
          <w:spacing w:val="1"/>
        </w:rPr>
        <w:tab/>
      </w:r>
      <w:r>
        <w:t>Tehnica aferentă înregistrării audio-video este asigurată de către Primări</w:t>
      </w:r>
      <w:r w:rsidR="00CF1D10">
        <w:t>a</w:t>
      </w:r>
      <w:r>
        <w:t xml:space="preserve"> Comunei Săsciori.</w:t>
      </w:r>
    </w:p>
    <w:p w:rsidR="003D1648" w:rsidRDefault="003D1648" w:rsidP="003D1648">
      <w:pPr>
        <w:spacing w:before="44" w:line="256" w:lineRule="auto"/>
        <w:ind w:left="176" w:right="666" w:hanging="15"/>
        <w:jc w:val="both"/>
        <w:rPr>
          <w:b/>
          <w:w w:val="105"/>
          <w:sz w:val="26"/>
        </w:rPr>
      </w:pPr>
      <w:r w:rsidRPr="003F651A">
        <w:rPr>
          <w:w w:val="105"/>
          <w:sz w:val="26"/>
        </w:rPr>
        <w:t>(2)</w:t>
      </w:r>
      <w:r w:rsidRPr="003F651A">
        <w:rPr>
          <w:spacing w:val="1"/>
          <w:w w:val="105"/>
          <w:sz w:val="26"/>
        </w:rPr>
        <w:t xml:space="preserve"> </w:t>
      </w:r>
      <w:r w:rsidRPr="000F6B66">
        <w:rPr>
          <w:b/>
          <w:w w:val="105"/>
          <w:sz w:val="26"/>
        </w:rPr>
        <w:t>Notificarea despre înregistrarea audio-video a ședințelor de consiliu local</w:t>
      </w:r>
    </w:p>
    <w:p w:rsidR="003D1648" w:rsidRPr="000F6B66" w:rsidRDefault="003D1648" w:rsidP="00F254B7">
      <w:pPr>
        <w:spacing w:before="44" w:line="256" w:lineRule="auto"/>
        <w:ind w:left="176" w:right="666" w:hanging="15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>La începutul fiecărei ședințe, președintele de ședință va informa pe cei prezenți cu privire la faptul că ședința de consiliu local va fi înregistrată audio-video și că este necesar ca pentru asigurarea unei bune calități a înregistrării, exprimările să fie clare iar conversațiile simultane să fie evitate.</w:t>
      </w:r>
    </w:p>
    <w:p w:rsidR="003D1648" w:rsidRDefault="003D1648" w:rsidP="003D1648">
      <w:pPr>
        <w:pStyle w:val="BodyText"/>
        <w:spacing w:line="298" w:lineRule="exact"/>
        <w:ind w:left="152"/>
        <w:jc w:val="both"/>
      </w:pPr>
    </w:p>
    <w:p w:rsidR="003D1648" w:rsidRPr="003F651A" w:rsidRDefault="003D1648" w:rsidP="003D1648">
      <w:pPr>
        <w:pStyle w:val="Heading4"/>
        <w:ind w:left="1015"/>
      </w:pPr>
      <w:r w:rsidRPr="003F651A">
        <w:rPr>
          <w:spacing w:val="-1"/>
          <w:w w:val="105"/>
        </w:rPr>
        <w:t>CAPITOLUL</w:t>
      </w:r>
      <w:r w:rsidRPr="003F651A">
        <w:rPr>
          <w:spacing w:val="-16"/>
          <w:w w:val="105"/>
        </w:rPr>
        <w:t xml:space="preserve"> </w:t>
      </w:r>
      <w:r w:rsidRPr="003F651A">
        <w:rPr>
          <w:w w:val="105"/>
        </w:rPr>
        <w:t>II</w:t>
      </w:r>
      <w:r>
        <w:rPr>
          <w:w w:val="105"/>
        </w:rPr>
        <w:t>I</w:t>
      </w:r>
    </w:p>
    <w:p w:rsidR="003D1648" w:rsidRPr="00F254B7" w:rsidRDefault="003D1648" w:rsidP="00F254B7">
      <w:pPr>
        <w:ind w:left="1015"/>
        <w:rPr>
          <w:b/>
          <w:sz w:val="27"/>
        </w:rPr>
      </w:pPr>
      <w:r>
        <w:rPr>
          <w:b/>
          <w:sz w:val="27"/>
        </w:rPr>
        <w:t>ÎNREGISTRAREA AUDIO-VIDEO A ȘEDINȚELOR</w:t>
      </w:r>
    </w:p>
    <w:p w:rsidR="003D1648" w:rsidRPr="000F6B66" w:rsidRDefault="003D1648" w:rsidP="003D1648">
      <w:pPr>
        <w:pStyle w:val="BodyText"/>
        <w:spacing w:before="29" w:line="232" w:lineRule="auto"/>
        <w:ind w:left="174" w:right="688" w:hanging="13"/>
        <w:jc w:val="both"/>
        <w:rPr>
          <w:b/>
          <w:spacing w:val="1"/>
        </w:rPr>
      </w:pPr>
      <w:r>
        <w:t xml:space="preserve"> (1</w:t>
      </w:r>
      <w:r w:rsidRPr="003F651A">
        <w:t>)</w:t>
      </w:r>
      <w:r w:rsidRPr="003F651A">
        <w:rPr>
          <w:spacing w:val="1"/>
        </w:rPr>
        <w:t xml:space="preserve"> </w:t>
      </w:r>
      <w:r>
        <w:rPr>
          <w:b/>
          <w:spacing w:val="1"/>
        </w:rPr>
        <w:t>Atribuții</w:t>
      </w:r>
    </w:p>
    <w:p w:rsidR="003D1648" w:rsidRDefault="003D1648" w:rsidP="00F254B7">
      <w:pPr>
        <w:pStyle w:val="BodyText"/>
        <w:spacing w:before="29" w:line="232" w:lineRule="auto"/>
        <w:ind w:left="174" w:right="688" w:hanging="13"/>
        <w:jc w:val="both"/>
      </w:pPr>
      <w:r>
        <w:rPr>
          <w:spacing w:val="1"/>
        </w:rPr>
        <w:tab/>
      </w:r>
      <w:r w:rsidRPr="00DC660B">
        <w:rPr>
          <w:color w:val="000000" w:themeColor="text1"/>
          <w:spacing w:val="1"/>
        </w:rPr>
        <w:tab/>
      </w:r>
      <w:r w:rsidRPr="00DC660B">
        <w:rPr>
          <w:color w:val="000000" w:themeColor="text1"/>
        </w:rPr>
        <w:t>Răspunderea pentru efectuarea și păstrarea înregistrării audio-video până la data aprobării, de către consilierii locali, a procesului verbal aferent ședinței înregistrate, revine în sarcina secretarului general al Primăriei Comunei Săsciori.</w:t>
      </w:r>
    </w:p>
    <w:p w:rsidR="003D1648" w:rsidRPr="000F6B66" w:rsidRDefault="003D1648" w:rsidP="003D1648">
      <w:pPr>
        <w:pStyle w:val="BodyText"/>
        <w:spacing w:before="29" w:line="232" w:lineRule="auto"/>
        <w:ind w:left="174" w:right="688" w:hanging="13"/>
        <w:jc w:val="both"/>
        <w:rPr>
          <w:b/>
          <w:spacing w:val="1"/>
        </w:rPr>
      </w:pPr>
      <w:r>
        <w:t>(2</w:t>
      </w:r>
      <w:r w:rsidRPr="003F651A">
        <w:t>)</w:t>
      </w:r>
      <w:r w:rsidRPr="003F651A">
        <w:rPr>
          <w:spacing w:val="1"/>
        </w:rPr>
        <w:t xml:space="preserve"> </w:t>
      </w:r>
      <w:r>
        <w:rPr>
          <w:b/>
          <w:spacing w:val="1"/>
        </w:rPr>
        <w:t>Începutul înregistrării ședinței de consiliu local</w:t>
      </w:r>
    </w:p>
    <w:p w:rsidR="003D1648" w:rsidRDefault="003D1648" w:rsidP="00F254B7">
      <w:pPr>
        <w:pStyle w:val="BodyText"/>
        <w:spacing w:before="29" w:line="232" w:lineRule="auto"/>
        <w:ind w:left="174" w:right="688" w:hanging="13"/>
        <w:jc w:val="both"/>
      </w:pPr>
      <w:r>
        <w:rPr>
          <w:spacing w:val="1"/>
        </w:rPr>
        <w:tab/>
      </w:r>
      <w:r>
        <w:rPr>
          <w:spacing w:val="1"/>
        </w:rPr>
        <w:tab/>
      </w:r>
      <w:r>
        <w:t>Înregistrarea audio-video începe din momentul deschiderii ședinței de consiliu local.</w:t>
      </w:r>
    </w:p>
    <w:p w:rsidR="003D1648" w:rsidRPr="000F6B66" w:rsidRDefault="003D1648" w:rsidP="003D1648">
      <w:pPr>
        <w:pStyle w:val="BodyText"/>
        <w:spacing w:before="29" w:line="232" w:lineRule="auto"/>
        <w:ind w:left="174" w:right="688" w:hanging="13"/>
        <w:jc w:val="both"/>
        <w:rPr>
          <w:b/>
          <w:spacing w:val="1"/>
        </w:rPr>
      </w:pPr>
      <w:r>
        <w:t>(3</w:t>
      </w:r>
      <w:r w:rsidRPr="003F651A">
        <w:t>)</w:t>
      </w:r>
      <w:r w:rsidRPr="003F651A">
        <w:rPr>
          <w:spacing w:val="1"/>
        </w:rPr>
        <w:t xml:space="preserve"> </w:t>
      </w:r>
      <w:r>
        <w:rPr>
          <w:b/>
          <w:spacing w:val="1"/>
        </w:rPr>
        <w:t>Procesul de înregistrare audio-video</w:t>
      </w:r>
    </w:p>
    <w:p w:rsidR="003D1648" w:rsidRDefault="003D1648" w:rsidP="003D1648">
      <w:pPr>
        <w:pStyle w:val="BodyText"/>
        <w:spacing w:before="29" w:line="232" w:lineRule="auto"/>
        <w:ind w:left="174" w:right="688" w:hanging="13"/>
        <w:jc w:val="both"/>
      </w:pPr>
      <w:r>
        <w:rPr>
          <w:spacing w:val="1"/>
        </w:rPr>
        <w:tab/>
      </w:r>
      <w:r>
        <w:rPr>
          <w:spacing w:val="1"/>
        </w:rPr>
        <w:tab/>
      </w:r>
      <w:r w:rsidR="00DC660B" w:rsidRPr="00DC660B">
        <w:rPr>
          <w:color w:val="000000" w:themeColor="text1"/>
        </w:rPr>
        <w:t>Pre</w:t>
      </w:r>
      <w:r w:rsidR="00DC660B" w:rsidRPr="00DC660B">
        <w:rPr>
          <w:color w:val="000000" w:themeColor="text1"/>
          <w:lang w:val="ro-RO"/>
        </w:rPr>
        <w:t>ședintele de ședință</w:t>
      </w:r>
      <w:r w:rsidRPr="00DC660B">
        <w:rPr>
          <w:color w:val="000000" w:themeColor="text1"/>
        </w:rPr>
        <w:t xml:space="preserve">, </w:t>
      </w:r>
      <w:r>
        <w:t>va asigura înregistrarea audio-video a ședinței, în integitate, fără a stopa continuitatea acesteia. În cazul unor defecțiuni tehnice ale echipamentelor de înregistrare audio-video, survenite în timpul desfășuării ședinței, care duc la întreruperea înregistrării, este interzisă modificarea sau ștergerea înregistrării audio-video deja efectuate.</w:t>
      </w:r>
    </w:p>
    <w:p w:rsidR="003D1648" w:rsidRDefault="003D1648" w:rsidP="003D1648">
      <w:pPr>
        <w:pStyle w:val="BodyText"/>
        <w:spacing w:before="29" w:line="232" w:lineRule="auto"/>
        <w:ind w:left="174" w:right="688" w:hanging="13"/>
        <w:jc w:val="both"/>
      </w:pPr>
    </w:p>
    <w:p w:rsidR="003D1648" w:rsidRPr="000F6B66" w:rsidRDefault="003D1648" w:rsidP="003D1648">
      <w:pPr>
        <w:pStyle w:val="BodyText"/>
        <w:spacing w:before="29" w:line="232" w:lineRule="auto"/>
        <w:ind w:left="174" w:right="688" w:hanging="13"/>
        <w:jc w:val="both"/>
        <w:rPr>
          <w:b/>
          <w:spacing w:val="1"/>
        </w:rPr>
      </w:pPr>
      <w:r>
        <w:t>(4</w:t>
      </w:r>
      <w:r w:rsidRPr="003F651A">
        <w:t>)</w:t>
      </w:r>
      <w:r w:rsidRPr="003F651A">
        <w:rPr>
          <w:spacing w:val="1"/>
        </w:rPr>
        <w:t xml:space="preserve"> </w:t>
      </w:r>
      <w:r>
        <w:rPr>
          <w:b/>
          <w:spacing w:val="1"/>
        </w:rPr>
        <w:t xml:space="preserve">Modul de </w:t>
      </w:r>
      <w:r w:rsidRPr="00DC660B">
        <w:rPr>
          <w:b/>
          <w:color w:val="000000" w:themeColor="text1"/>
          <w:spacing w:val="1"/>
        </w:rPr>
        <w:t xml:space="preserve">procedare </w:t>
      </w:r>
      <w:r>
        <w:rPr>
          <w:b/>
          <w:spacing w:val="1"/>
        </w:rPr>
        <w:t>în cazul nefuncționării tehnicii de înregistrare</w:t>
      </w:r>
    </w:p>
    <w:p w:rsidR="003D1648" w:rsidRDefault="003D1648" w:rsidP="003D1648">
      <w:pPr>
        <w:pStyle w:val="BodyText"/>
        <w:spacing w:before="29" w:line="232" w:lineRule="auto"/>
        <w:ind w:left="174" w:right="688" w:hanging="13"/>
        <w:jc w:val="both"/>
      </w:pPr>
      <w:r>
        <w:rPr>
          <w:spacing w:val="1"/>
        </w:rPr>
        <w:tab/>
      </w:r>
      <w:r>
        <w:rPr>
          <w:spacing w:val="1"/>
        </w:rPr>
        <w:tab/>
      </w:r>
      <w:r>
        <w:t xml:space="preserve">a. În cazul depistării unor deficiențe de funcționare a sistemului de înregistrare </w:t>
      </w:r>
      <w:r>
        <w:lastRenderedPageBreak/>
        <w:t xml:space="preserve">audio-video, înainte de începerea ședinței și/sau în timpul desfășurării ședinței, </w:t>
      </w:r>
      <w:r w:rsidR="00DC660B" w:rsidRPr="00DC660B">
        <w:rPr>
          <w:color w:val="000000" w:themeColor="text1"/>
        </w:rPr>
        <w:t>președintele de ședință este obligat</w:t>
      </w:r>
      <w:r w:rsidRPr="00DC660B">
        <w:rPr>
          <w:color w:val="000000" w:themeColor="text1"/>
        </w:rPr>
        <w:t xml:space="preserve"> </w:t>
      </w:r>
      <w:r>
        <w:t>să anunțe imediat, despre acest aspect, participanții (primar, consiglieri locali, invitați, etc.).</w:t>
      </w:r>
    </w:p>
    <w:p w:rsidR="003D1648" w:rsidRPr="006D263B" w:rsidRDefault="003D1648" w:rsidP="006D263B">
      <w:pPr>
        <w:pStyle w:val="BodyText"/>
        <w:spacing w:before="29" w:line="232" w:lineRule="auto"/>
        <w:ind w:left="174" w:right="688" w:hanging="13"/>
        <w:jc w:val="both"/>
        <w:rPr>
          <w:color w:val="000000" w:themeColor="text1"/>
          <w:lang w:val="ro-RO"/>
        </w:rPr>
      </w:pPr>
      <w:r>
        <w:tab/>
      </w:r>
      <w:r>
        <w:tab/>
        <w:t>b. Începerea/continuarea lucrărilor ședinței de consiliu</w:t>
      </w:r>
      <w:r w:rsidR="00E74DA1">
        <w:t xml:space="preserve"> se poate desf</w:t>
      </w:r>
      <w:r w:rsidR="00E74DA1">
        <w:rPr>
          <w:lang w:val="ro-RO"/>
        </w:rPr>
        <w:t>ășura în continuare, chiar dacă echipamentul de înregistrare nu funcționează, aspectul de înregistrare devenind în acest caz unul facultativ.</w:t>
      </w:r>
    </w:p>
    <w:p w:rsidR="003D1648" w:rsidRPr="000F6B66" w:rsidRDefault="003D1648" w:rsidP="003D1648">
      <w:pPr>
        <w:pStyle w:val="BodyText"/>
        <w:spacing w:before="29" w:line="232" w:lineRule="auto"/>
        <w:ind w:left="174" w:right="688" w:hanging="13"/>
        <w:jc w:val="both"/>
        <w:rPr>
          <w:b/>
          <w:spacing w:val="1"/>
        </w:rPr>
      </w:pPr>
      <w:r>
        <w:t>(5</w:t>
      </w:r>
      <w:r w:rsidRPr="003F651A">
        <w:t>)</w:t>
      </w:r>
      <w:r w:rsidRPr="003F651A">
        <w:rPr>
          <w:spacing w:val="1"/>
        </w:rPr>
        <w:t xml:space="preserve"> </w:t>
      </w:r>
      <w:r>
        <w:rPr>
          <w:b/>
          <w:spacing w:val="1"/>
        </w:rPr>
        <w:t>Procedura de încheiere a înregistrării</w:t>
      </w:r>
    </w:p>
    <w:p w:rsidR="003D1648" w:rsidRDefault="003D1648" w:rsidP="006D263B">
      <w:pPr>
        <w:pStyle w:val="BodyText"/>
        <w:spacing w:before="29" w:line="232" w:lineRule="auto"/>
        <w:ind w:left="174" w:right="688" w:hanging="13"/>
        <w:jc w:val="both"/>
      </w:pPr>
      <w:r>
        <w:rPr>
          <w:spacing w:val="1"/>
        </w:rPr>
        <w:tab/>
      </w:r>
      <w:r>
        <w:rPr>
          <w:spacing w:val="1"/>
        </w:rPr>
        <w:tab/>
      </w:r>
      <w:r>
        <w:t>După încheierea ședinței de consiliu local, de către președintele de ședință, procesul de înregistrare audio-video va fi oprit.</w:t>
      </w:r>
    </w:p>
    <w:p w:rsidR="003D1648" w:rsidRPr="003F651A" w:rsidRDefault="003D1648" w:rsidP="003D1648">
      <w:pPr>
        <w:pStyle w:val="Heading4"/>
        <w:ind w:left="1015"/>
      </w:pPr>
      <w:r w:rsidRPr="003F651A">
        <w:rPr>
          <w:spacing w:val="-1"/>
          <w:w w:val="105"/>
        </w:rPr>
        <w:t>CAPITOLUL</w:t>
      </w:r>
      <w:r w:rsidRPr="003F651A">
        <w:rPr>
          <w:spacing w:val="-16"/>
          <w:w w:val="105"/>
        </w:rPr>
        <w:t xml:space="preserve"> </w:t>
      </w:r>
      <w:r>
        <w:rPr>
          <w:w w:val="105"/>
        </w:rPr>
        <w:t>IV</w:t>
      </w:r>
    </w:p>
    <w:p w:rsidR="003D1648" w:rsidRPr="00F254B7" w:rsidRDefault="003D1648" w:rsidP="00F254B7">
      <w:pPr>
        <w:ind w:left="1015"/>
        <w:rPr>
          <w:b/>
          <w:sz w:val="27"/>
        </w:rPr>
      </w:pPr>
      <w:r>
        <w:rPr>
          <w:b/>
          <w:sz w:val="27"/>
        </w:rPr>
        <w:t>PĂSTRAREA ÎNREGISTRĂRILOR AUDIO-VIDEO A ȘEDINȚELOR</w:t>
      </w:r>
    </w:p>
    <w:p w:rsidR="003D1648" w:rsidRPr="000F6B66" w:rsidRDefault="003D1648" w:rsidP="003D1648">
      <w:pPr>
        <w:pStyle w:val="BodyText"/>
        <w:spacing w:before="29" w:line="232" w:lineRule="auto"/>
        <w:ind w:left="174" w:right="688" w:hanging="13"/>
        <w:jc w:val="both"/>
        <w:rPr>
          <w:b/>
          <w:spacing w:val="1"/>
        </w:rPr>
      </w:pPr>
      <w:r>
        <w:t xml:space="preserve"> (1</w:t>
      </w:r>
      <w:r w:rsidRPr="003F651A">
        <w:t>)</w:t>
      </w:r>
      <w:r w:rsidRPr="003F651A">
        <w:rPr>
          <w:spacing w:val="1"/>
        </w:rPr>
        <w:t xml:space="preserve"> </w:t>
      </w:r>
      <w:r>
        <w:rPr>
          <w:b/>
          <w:spacing w:val="1"/>
        </w:rPr>
        <w:t>Păstrarea înregistrărilor audio-video</w:t>
      </w:r>
    </w:p>
    <w:p w:rsidR="003D1648" w:rsidRDefault="003D1648" w:rsidP="003D1648">
      <w:pPr>
        <w:pStyle w:val="BodyText"/>
        <w:spacing w:before="29" w:line="232" w:lineRule="auto"/>
        <w:ind w:left="174" w:right="688" w:hanging="13"/>
        <w:jc w:val="both"/>
      </w:pPr>
      <w:r>
        <w:rPr>
          <w:spacing w:val="1"/>
        </w:rPr>
        <w:tab/>
      </w:r>
      <w:r>
        <w:rPr>
          <w:spacing w:val="1"/>
        </w:rPr>
        <w:tab/>
        <w:t xml:space="preserve">a. </w:t>
      </w:r>
      <w:r>
        <w:t>Înregistrarea audio-video se păstrează minim până la data aprobării, de către consilierii locali, a procesului verbal aferent ședinței înregistrate.</w:t>
      </w:r>
    </w:p>
    <w:p w:rsidR="003D1648" w:rsidRDefault="003D1648" w:rsidP="003D1648">
      <w:pPr>
        <w:pStyle w:val="BodyText"/>
        <w:spacing w:before="29" w:line="232" w:lineRule="auto"/>
        <w:ind w:left="174" w:right="688" w:hanging="13"/>
        <w:jc w:val="both"/>
      </w:pPr>
      <w:r>
        <w:tab/>
      </w:r>
      <w:r>
        <w:tab/>
        <w:t>b. Prin aprobarea procesului verbal al ședinței de consiliu local, consilierii locali confirmă faptul că în cuprinsul acestui proces se regăsește integral conținutul înregistrării audio al ședinței aferente.</w:t>
      </w:r>
    </w:p>
    <w:p w:rsidR="003D1648" w:rsidRDefault="003D1648" w:rsidP="003D1648">
      <w:pPr>
        <w:pStyle w:val="BodyText"/>
        <w:spacing w:before="29" w:line="232" w:lineRule="auto"/>
        <w:ind w:left="174" w:right="688" w:hanging="13"/>
        <w:jc w:val="both"/>
      </w:pPr>
      <w:r>
        <w:tab/>
      </w:r>
      <w:r>
        <w:tab/>
        <w:t>c. Dacă mijloacele electronice de stocare a datelor permit acest lucru, înregistrările audio-video ale ședințelor de consiliu local pot fi arhivate în format electronic și păstrate pe termen nedefinit.</w:t>
      </w:r>
    </w:p>
    <w:p w:rsidR="003D1648" w:rsidRDefault="003D1648" w:rsidP="003D1648">
      <w:pPr>
        <w:pStyle w:val="BodyText"/>
        <w:spacing w:before="29" w:line="232" w:lineRule="auto"/>
        <w:ind w:left="174" w:right="688" w:hanging="13"/>
        <w:jc w:val="both"/>
      </w:pPr>
    </w:p>
    <w:p w:rsidR="003D1648" w:rsidRPr="003F651A" w:rsidRDefault="003D1648" w:rsidP="003D1648">
      <w:pPr>
        <w:pStyle w:val="Heading4"/>
        <w:ind w:left="1015"/>
      </w:pPr>
      <w:r w:rsidRPr="003F651A">
        <w:rPr>
          <w:spacing w:val="-1"/>
          <w:w w:val="105"/>
        </w:rPr>
        <w:t>CAPITOLUL</w:t>
      </w:r>
      <w:r w:rsidRPr="003F651A">
        <w:rPr>
          <w:spacing w:val="-16"/>
          <w:w w:val="105"/>
        </w:rPr>
        <w:t xml:space="preserve"> </w:t>
      </w:r>
      <w:r>
        <w:rPr>
          <w:w w:val="105"/>
        </w:rPr>
        <w:t>V</w:t>
      </w:r>
    </w:p>
    <w:p w:rsidR="003D1648" w:rsidRPr="00F254B7" w:rsidRDefault="003D1648" w:rsidP="00F254B7">
      <w:pPr>
        <w:ind w:left="1015"/>
        <w:rPr>
          <w:b/>
          <w:sz w:val="27"/>
        </w:rPr>
      </w:pPr>
      <w:r>
        <w:rPr>
          <w:b/>
          <w:sz w:val="27"/>
        </w:rPr>
        <w:t>SOLICITAREA AUDIERII ÎNREGISTRĂRILOR AUDIO-VIDEO ALE ȘEDINȚELOR DE CONSILIU LOCAL</w:t>
      </w:r>
    </w:p>
    <w:p w:rsidR="003D1648" w:rsidRPr="000F6B66" w:rsidRDefault="003D1648" w:rsidP="003D1648">
      <w:pPr>
        <w:pStyle w:val="BodyText"/>
        <w:spacing w:before="29" w:line="232" w:lineRule="auto"/>
        <w:ind w:left="174" w:right="688" w:hanging="13"/>
        <w:jc w:val="both"/>
        <w:rPr>
          <w:b/>
          <w:spacing w:val="1"/>
        </w:rPr>
      </w:pPr>
      <w:r>
        <w:t xml:space="preserve"> (1</w:t>
      </w:r>
      <w:r w:rsidRPr="003F651A">
        <w:t>)</w:t>
      </w:r>
      <w:r w:rsidRPr="003F651A">
        <w:rPr>
          <w:spacing w:val="1"/>
        </w:rPr>
        <w:t xml:space="preserve"> </w:t>
      </w:r>
      <w:r>
        <w:rPr>
          <w:b/>
          <w:spacing w:val="1"/>
        </w:rPr>
        <w:t>Audierea înregistrărilor audio-video</w:t>
      </w:r>
    </w:p>
    <w:p w:rsidR="003D1648" w:rsidRDefault="003D1648" w:rsidP="003D1648">
      <w:pPr>
        <w:pStyle w:val="BodyText"/>
        <w:spacing w:before="29" w:line="232" w:lineRule="auto"/>
        <w:ind w:left="174" w:right="688" w:hanging="13"/>
        <w:jc w:val="both"/>
      </w:pPr>
      <w:r>
        <w:rPr>
          <w:spacing w:val="1"/>
        </w:rPr>
        <w:tab/>
      </w:r>
      <w:r>
        <w:rPr>
          <w:spacing w:val="1"/>
        </w:rPr>
        <w:tab/>
      </w:r>
      <w:r>
        <w:t xml:space="preserve">Audierea înregistrării ședințelor anterioare, se face la solicitarea a cel puțin unuia dintre consilierii locali, atunci când se consideră că în procesul verbal </w:t>
      </w:r>
      <w:r w:rsidRPr="00FF56DF">
        <w:rPr>
          <w:color w:val="000000" w:themeColor="text1"/>
        </w:rPr>
        <w:t xml:space="preserve">al ședinței anterioare, nu au </w:t>
      </w:r>
      <w:r>
        <w:t>fost menționate cu exactitate opiniile exprimate sau există divergențe în acest sens.</w:t>
      </w:r>
    </w:p>
    <w:p w:rsidR="003D1648" w:rsidRDefault="003D1648" w:rsidP="003D1648">
      <w:pPr>
        <w:pStyle w:val="BodyText"/>
        <w:spacing w:before="29" w:line="232" w:lineRule="auto"/>
        <w:ind w:left="174" w:right="688" w:hanging="13"/>
        <w:jc w:val="both"/>
      </w:pPr>
    </w:p>
    <w:p w:rsidR="003D1648" w:rsidRPr="003F651A" w:rsidRDefault="003D1648" w:rsidP="003D1648">
      <w:pPr>
        <w:pStyle w:val="Heading4"/>
        <w:ind w:left="1015"/>
      </w:pPr>
      <w:r w:rsidRPr="003F651A">
        <w:rPr>
          <w:spacing w:val="-1"/>
          <w:w w:val="105"/>
        </w:rPr>
        <w:t>CAPITOLUL</w:t>
      </w:r>
      <w:r w:rsidRPr="003F651A">
        <w:rPr>
          <w:spacing w:val="-16"/>
          <w:w w:val="105"/>
        </w:rPr>
        <w:t xml:space="preserve"> </w:t>
      </w:r>
      <w:r>
        <w:rPr>
          <w:w w:val="105"/>
        </w:rPr>
        <w:t>VI</w:t>
      </w:r>
    </w:p>
    <w:p w:rsidR="003D1648" w:rsidRPr="00F254B7" w:rsidRDefault="003D1648" w:rsidP="00F254B7">
      <w:pPr>
        <w:ind w:left="1015"/>
        <w:rPr>
          <w:b/>
          <w:sz w:val="27"/>
        </w:rPr>
      </w:pPr>
      <w:r>
        <w:rPr>
          <w:b/>
          <w:sz w:val="27"/>
        </w:rPr>
        <w:t>DISPOZIȚI FINALE</w:t>
      </w:r>
    </w:p>
    <w:p w:rsidR="003D1648" w:rsidRDefault="00E3517D" w:rsidP="003D1648">
      <w:pPr>
        <w:pStyle w:val="BodyText"/>
        <w:spacing w:before="29" w:line="232" w:lineRule="auto"/>
        <w:ind w:left="174" w:right="688" w:hanging="13"/>
        <w:jc w:val="both"/>
      </w:pPr>
      <w:r>
        <w:t xml:space="preserve"> (1</w:t>
      </w:r>
      <w:r w:rsidR="003D1648" w:rsidRPr="003F651A">
        <w:t>)</w:t>
      </w:r>
      <w:r w:rsidR="003D1648" w:rsidRPr="003F651A">
        <w:rPr>
          <w:spacing w:val="1"/>
        </w:rPr>
        <w:t xml:space="preserve"> </w:t>
      </w:r>
      <w:r w:rsidR="003D1648">
        <w:rPr>
          <w:spacing w:val="1"/>
        </w:rPr>
        <w:t>Î</w:t>
      </w:r>
      <w:r w:rsidR="003D1648">
        <w:t xml:space="preserve">n cazul constatării unor fapte care încalcă prevederile articolului anterior, președintele de ședință întrerupe </w:t>
      </w:r>
      <w:r w:rsidR="00CF1D10">
        <w:t>d</w:t>
      </w:r>
      <w:r w:rsidR="003D1648">
        <w:t>ezbaterile până la remedierea stuației survenite.</w:t>
      </w:r>
    </w:p>
    <w:p w:rsidR="003D1648" w:rsidRPr="00FF56DF" w:rsidRDefault="00E3517D" w:rsidP="003D1648">
      <w:pPr>
        <w:pStyle w:val="BodyText"/>
        <w:spacing w:before="29" w:line="232" w:lineRule="auto"/>
        <w:ind w:left="174" w:right="688" w:hanging="13"/>
        <w:jc w:val="both"/>
        <w:rPr>
          <w:color w:val="000000" w:themeColor="text1"/>
          <w:spacing w:val="1"/>
        </w:rPr>
      </w:pPr>
      <w:r>
        <w:rPr>
          <w:color w:val="000000" w:themeColor="text1"/>
        </w:rPr>
        <w:t>(2</w:t>
      </w:r>
      <w:r w:rsidR="003D1648" w:rsidRPr="00FF56DF">
        <w:rPr>
          <w:color w:val="000000" w:themeColor="text1"/>
        </w:rPr>
        <w:t>)</w:t>
      </w:r>
      <w:r w:rsidR="003D1648" w:rsidRPr="00FF56DF">
        <w:rPr>
          <w:color w:val="000000" w:themeColor="text1"/>
          <w:spacing w:val="1"/>
        </w:rPr>
        <w:t xml:space="preserve"> Pentru asigurarea liberului acces la informațiile de interes public, secretarul general al Primăriei Comunei Săscior</w:t>
      </w:r>
      <w:r w:rsidR="00D42698">
        <w:rPr>
          <w:color w:val="000000" w:themeColor="text1"/>
          <w:spacing w:val="1"/>
        </w:rPr>
        <w:t>i</w:t>
      </w:r>
      <w:r w:rsidR="003D1648" w:rsidRPr="00FF56DF">
        <w:rPr>
          <w:color w:val="000000" w:themeColor="text1"/>
          <w:spacing w:val="1"/>
        </w:rPr>
        <w:t xml:space="preserve"> va pune la dispoziția celor interesați, copia procesului verbal în care a fost consemnat integral, conținutul înregistrării audio-video. </w:t>
      </w:r>
    </w:p>
    <w:p w:rsidR="00FF56DF" w:rsidRPr="00F254B7" w:rsidRDefault="00E3517D" w:rsidP="00F254B7">
      <w:pPr>
        <w:pStyle w:val="BodyText"/>
        <w:spacing w:before="29" w:line="232" w:lineRule="auto"/>
        <w:ind w:left="174" w:right="688" w:hanging="13"/>
        <w:jc w:val="both"/>
      </w:pPr>
      <w:r>
        <w:t>(3</w:t>
      </w:r>
      <w:r w:rsidR="003D1648" w:rsidRPr="003F651A">
        <w:t>)</w:t>
      </w:r>
      <w:r w:rsidR="003D1648" w:rsidRPr="003F651A">
        <w:rPr>
          <w:spacing w:val="1"/>
        </w:rPr>
        <w:t xml:space="preserve"> </w:t>
      </w:r>
      <w:r w:rsidR="003D1648">
        <w:rPr>
          <w:spacing w:val="1"/>
        </w:rPr>
        <w:t>Prezetul regulament intră în vigoare începând cu prima ședință de consiliu local premergătoare celei în care a fost adoptat.</w:t>
      </w:r>
    </w:p>
    <w:p w:rsidR="006D263B" w:rsidRDefault="006D263B" w:rsidP="006D263B">
      <w:pPr>
        <w:pStyle w:val="Standard"/>
        <w:spacing w:after="120"/>
        <w:ind w:left="170" w:right="113"/>
      </w:pPr>
    </w:p>
    <w:p w:rsidR="006D263B" w:rsidRDefault="006D263B" w:rsidP="006D263B">
      <w:pPr>
        <w:spacing w:after="120"/>
        <w:ind w:left="170" w:right="113"/>
        <w:rPr>
          <w:sz w:val="24"/>
          <w:szCs w:val="24"/>
        </w:rPr>
      </w:pPr>
      <w:r>
        <w:rPr>
          <w:b/>
          <w:lang w:eastAsia="ro-RO"/>
        </w:rPr>
        <w:t xml:space="preserve">                                                </w:t>
      </w:r>
      <w:r>
        <w:t>Săsciori, 24 martie  2025</w:t>
      </w:r>
    </w:p>
    <w:p w:rsidR="006D263B" w:rsidRDefault="006D263B" w:rsidP="006D263B">
      <w:pPr>
        <w:adjustRightInd w:val="0"/>
        <w:ind w:left="170" w:right="113"/>
        <w:jc w:val="both"/>
      </w:pPr>
    </w:p>
    <w:p w:rsidR="006D263B" w:rsidRDefault="006D263B" w:rsidP="006D263B">
      <w:pPr>
        <w:adjustRightInd w:val="0"/>
        <w:ind w:left="170" w:right="113"/>
        <w:jc w:val="both"/>
      </w:pPr>
      <w:r>
        <w:t xml:space="preserve">       Preşedinte de şedință,                                               Contrasemnează pentru legalitate,</w:t>
      </w:r>
    </w:p>
    <w:p w:rsidR="006D263B" w:rsidRDefault="006D263B" w:rsidP="006D263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Consilier                                                              Secretar general UAT</w:t>
      </w:r>
    </w:p>
    <w:p w:rsidR="00F254B7" w:rsidRPr="006D263B" w:rsidRDefault="006D263B" w:rsidP="006D263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  <w:sectPr w:rsidR="00F254B7" w:rsidRPr="006D263B" w:rsidSect="00F254B7">
          <w:pgSz w:w="11906" w:h="16838"/>
          <w:pgMar w:top="540" w:right="1134" w:bottom="540" w:left="1134" w:header="708" w:footer="708" w:gutter="0"/>
          <w:cols w:space="708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 Furdui Petru Valentin                                                     Groza Ligia Danie</w:t>
      </w:r>
      <w:r>
        <w:rPr>
          <w:rFonts w:ascii="Times New Roman" w:hAnsi="Times New Roman" w:cs="Times New Roman"/>
          <w:sz w:val="24"/>
          <w:szCs w:val="24"/>
        </w:rPr>
        <w:t>la</w:t>
      </w:r>
    </w:p>
    <w:p w:rsidR="00E55854" w:rsidRDefault="00E55854" w:rsidP="00F8292D"/>
    <w:sectPr w:rsidR="00E55854" w:rsidSect="00D41AF6">
      <w:foot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1922" w:rsidRDefault="00241922">
      <w:r>
        <w:separator/>
      </w:r>
    </w:p>
  </w:endnote>
  <w:endnote w:type="continuationSeparator" w:id="0">
    <w:p w:rsidR="00241922" w:rsidRDefault="00241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50637" w:rsidRDefault="00B50637">
    <w:pPr>
      <w:pStyle w:val="Footer"/>
      <w:jc w:val="right"/>
    </w:pPr>
  </w:p>
  <w:p w:rsidR="00B50637" w:rsidRDefault="00B506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1922" w:rsidRDefault="00241922">
      <w:r>
        <w:separator/>
      </w:r>
    </w:p>
  </w:footnote>
  <w:footnote w:type="continuationSeparator" w:id="0">
    <w:p w:rsidR="00241922" w:rsidRDefault="00241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36890"/>
    <w:multiLevelType w:val="hybridMultilevel"/>
    <w:tmpl w:val="3B44131C"/>
    <w:lvl w:ilvl="0" w:tplc="78222478">
      <w:start w:val="1"/>
      <w:numFmt w:val="decimal"/>
      <w:lvlText w:val="(%1)"/>
      <w:lvlJc w:val="left"/>
      <w:pPr>
        <w:ind w:left="143" w:hanging="419"/>
      </w:pPr>
      <w:rPr>
        <w:rFonts w:hint="default"/>
        <w:spacing w:val="0"/>
        <w:w w:val="105"/>
      </w:rPr>
    </w:lvl>
    <w:lvl w:ilvl="1" w:tplc="89C25128">
      <w:start w:val="1"/>
      <w:numFmt w:val="lowerLetter"/>
      <w:lvlText w:val="%2)"/>
      <w:lvlJc w:val="left"/>
      <w:pPr>
        <w:ind w:left="1009" w:hanging="282"/>
      </w:pPr>
      <w:rPr>
        <w:rFonts w:hint="default"/>
        <w:spacing w:val="-1"/>
        <w:w w:val="107"/>
      </w:rPr>
    </w:lvl>
    <w:lvl w:ilvl="2" w:tplc="CF62769C">
      <w:start w:val="1"/>
      <w:numFmt w:val="decimal"/>
      <w:lvlText w:val="%3)"/>
      <w:lvlJc w:val="left"/>
      <w:pPr>
        <w:ind w:left="16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C7C7C"/>
        <w:w w:val="99"/>
        <w:sz w:val="22"/>
        <w:szCs w:val="22"/>
      </w:rPr>
    </w:lvl>
    <w:lvl w:ilvl="3" w:tplc="D0945A32">
      <w:numFmt w:val="bullet"/>
      <w:lvlText w:val="•"/>
      <w:lvlJc w:val="left"/>
      <w:pPr>
        <w:ind w:left="2185" w:hanging="300"/>
      </w:pPr>
      <w:rPr>
        <w:rFonts w:hint="default"/>
      </w:rPr>
    </w:lvl>
    <w:lvl w:ilvl="4" w:tplc="B420A128">
      <w:numFmt w:val="bullet"/>
      <w:lvlText w:val="•"/>
      <w:lvlJc w:val="left"/>
      <w:pPr>
        <w:ind w:left="3370" w:hanging="300"/>
      </w:pPr>
      <w:rPr>
        <w:rFonts w:hint="default"/>
      </w:rPr>
    </w:lvl>
    <w:lvl w:ilvl="5" w:tplc="E214CC26">
      <w:numFmt w:val="bullet"/>
      <w:lvlText w:val="•"/>
      <w:lvlJc w:val="left"/>
      <w:pPr>
        <w:ind w:left="4556" w:hanging="300"/>
      </w:pPr>
      <w:rPr>
        <w:rFonts w:hint="default"/>
      </w:rPr>
    </w:lvl>
    <w:lvl w:ilvl="6" w:tplc="6664A430">
      <w:numFmt w:val="bullet"/>
      <w:lvlText w:val="•"/>
      <w:lvlJc w:val="left"/>
      <w:pPr>
        <w:ind w:left="5741" w:hanging="300"/>
      </w:pPr>
      <w:rPr>
        <w:rFonts w:hint="default"/>
      </w:rPr>
    </w:lvl>
    <w:lvl w:ilvl="7" w:tplc="6C72AB16">
      <w:numFmt w:val="bullet"/>
      <w:lvlText w:val="•"/>
      <w:lvlJc w:val="left"/>
      <w:pPr>
        <w:ind w:left="6927" w:hanging="300"/>
      </w:pPr>
      <w:rPr>
        <w:rFonts w:hint="default"/>
      </w:rPr>
    </w:lvl>
    <w:lvl w:ilvl="8" w:tplc="128039C8">
      <w:numFmt w:val="bullet"/>
      <w:lvlText w:val="•"/>
      <w:lvlJc w:val="left"/>
      <w:pPr>
        <w:ind w:left="8112" w:hanging="300"/>
      </w:pPr>
      <w:rPr>
        <w:rFonts w:hint="default"/>
      </w:rPr>
    </w:lvl>
  </w:abstractNum>
  <w:num w:numId="1" w16cid:durableId="238099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648"/>
    <w:rsid w:val="00030E85"/>
    <w:rsid w:val="000F7758"/>
    <w:rsid w:val="001C1B69"/>
    <w:rsid w:val="002029FC"/>
    <w:rsid w:val="00213C70"/>
    <w:rsid w:val="00241922"/>
    <w:rsid w:val="00315DF2"/>
    <w:rsid w:val="003D1648"/>
    <w:rsid w:val="00470819"/>
    <w:rsid w:val="004E1EAB"/>
    <w:rsid w:val="004F39A5"/>
    <w:rsid w:val="00614AA8"/>
    <w:rsid w:val="006D263B"/>
    <w:rsid w:val="00740FD3"/>
    <w:rsid w:val="008328D7"/>
    <w:rsid w:val="009C14B9"/>
    <w:rsid w:val="00B24814"/>
    <w:rsid w:val="00B454A8"/>
    <w:rsid w:val="00B50637"/>
    <w:rsid w:val="00B836B4"/>
    <w:rsid w:val="00C710AC"/>
    <w:rsid w:val="00CF1D10"/>
    <w:rsid w:val="00D41AF6"/>
    <w:rsid w:val="00D42698"/>
    <w:rsid w:val="00D76D8B"/>
    <w:rsid w:val="00D82175"/>
    <w:rsid w:val="00DC660B"/>
    <w:rsid w:val="00E3517D"/>
    <w:rsid w:val="00E55854"/>
    <w:rsid w:val="00E74DA1"/>
    <w:rsid w:val="00F254B7"/>
    <w:rsid w:val="00F8292D"/>
    <w:rsid w:val="00FC02C7"/>
    <w:rsid w:val="00FF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93B8D"/>
  <w15:chartTrackingRefBased/>
  <w15:docId w15:val="{98B75F15-7A77-40F5-9EF7-06C9BB98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D16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4">
    <w:name w:val="heading 4"/>
    <w:basedOn w:val="Normal"/>
    <w:link w:val="Heading4Char"/>
    <w:uiPriority w:val="1"/>
    <w:qFormat/>
    <w:rsid w:val="003D1648"/>
    <w:pPr>
      <w:outlineLvl w:val="3"/>
    </w:pPr>
    <w:rPr>
      <w:b/>
      <w:bCs/>
      <w:sz w:val="27"/>
      <w:szCs w:val="27"/>
    </w:rPr>
  </w:style>
  <w:style w:type="paragraph" w:styleId="Heading6">
    <w:name w:val="heading 6"/>
    <w:basedOn w:val="Normal"/>
    <w:link w:val="Heading6Char"/>
    <w:uiPriority w:val="1"/>
    <w:qFormat/>
    <w:rsid w:val="003D1648"/>
    <w:pPr>
      <w:ind w:left="893"/>
      <w:jc w:val="both"/>
      <w:outlineLvl w:val="5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1"/>
    <w:rsid w:val="003D1648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1"/>
    <w:rsid w:val="003D1648"/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3D1648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3D1648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styleId="ListParagraph">
    <w:name w:val="List Paragraph"/>
    <w:basedOn w:val="Normal"/>
    <w:uiPriority w:val="1"/>
    <w:qFormat/>
    <w:rsid w:val="003D1648"/>
    <w:pPr>
      <w:ind w:left="173" w:hanging="2"/>
      <w:jc w:val="both"/>
    </w:pPr>
  </w:style>
  <w:style w:type="paragraph" w:styleId="Footer">
    <w:name w:val="footer"/>
    <w:basedOn w:val="Normal"/>
    <w:link w:val="FooterChar"/>
    <w:uiPriority w:val="99"/>
    <w:unhideWhenUsed/>
    <w:rsid w:val="003D16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64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tandard">
    <w:name w:val="Standard"/>
    <w:rsid w:val="003D16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val="ro-RO" w:eastAsia="zh-CN" w:bidi="hi-I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A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F6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customStyle="1" w:styleId="Frspaiere1">
    <w:name w:val="Fără spațiere1"/>
    <w:qFormat/>
    <w:rsid w:val="006D263B"/>
    <w:pPr>
      <w:suppressAutoHyphens/>
      <w:spacing w:after="0" w:line="240" w:lineRule="auto"/>
    </w:pPr>
    <w:rPr>
      <w:rFonts w:ascii="Calibri" w:eastAsia="Calibri" w:hAnsi="Calibri" w:cs="Calibri"/>
      <w:kern w:val="0"/>
      <w:lang w:val="ro-RO" w:eastAsia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D26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63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ju9cf5</dc:creator>
  <cp:keywords/>
  <dc:description/>
  <cp:lastModifiedBy>ft5nh7</cp:lastModifiedBy>
  <cp:revision>6</cp:revision>
  <cp:lastPrinted>2025-02-26T09:31:00Z</cp:lastPrinted>
  <dcterms:created xsi:type="dcterms:W3CDTF">2025-02-26T09:29:00Z</dcterms:created>
  <dcterms:modified xsi:type="dcterms:W3CDTF">2025-03-24T10:05:00Z</dcterms:modified>
</cp:coreProperties>
</file>